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66E" w:rsidRDefault="00321AEF" w:rsidP="00321AEF">
      <w:r>
        <w:t xml:space="preserve">                                  Шановні користувачі послуги з водопостачання та водовідведення  </w:t>
      </w:r>
    </w:p>
    <w:p w:rsidR="00321AEF" w:rsidRDefault="00321AEF" w:rsidP="00321AEF"/>
    <w:p w:rsidR="008B7C2D" w:rsidRDefault="00321AEF" w:rsidP="00321AEF">
      <w:r>
        <w:t xml:space="preserve">     </w:t>
      </w:r>
      <w:r w:rsidR="008B7C2D">
        <w:t xml:space="preserve">  </w:t>
      </w:r>
      <w:r>
        <w:t xml:space="preserve">  В зв’язку з введенням  електронної системи розрахунків за спожиті послуги з водопостачання та водовідведення </w:t>
      </w:r>
      <w:r w:rsidR="00311772">
        <w:t xml:space="preserve">та частковим введенням в дію нового Закону України «Про житлово-комунальні послуги» виникла необхідність офіційного роз’яснення щодо правил доступу </w:t>
      </w:r>
      <w:r w:rsidR="008B7C2D">
        <w:t>контролерів КП «</w:t>
      </w:r>
      <w:proofErr w:type="spellStart"/>
      <w:r w:rsidR="008B7C2D">
        <w:t>Корюківкаводоканал</w:t>
      </w:r>
      <w:proofErr w:type="spellEnd"/>
      <w:r w:rsidR="008B7C2D">
        <w:t>» до приладів обліку холодної води (лічильників) .</w:t>
      </w:r>
    </w:p>
    <w:p w:rsidR="008B7C2D" w:rsidRDefault="008B7C2D" w:rsidP="00321AEF">
      <w:r>
        <w:t xml:space="preserve">         В деяких споживачів виникла хибна думка </w:t>
      </w:r>
      <w:r w:rsidR="00132CB4">
        <w:t>щодо надання права  доступу контролерам підприємства до</w:t>
      </w:r>
      <w:r w:rsidR="003E33B4">
        <w:t xml:space="preserve"> </w:t>
      </w:r>
      <w:r w:rsidR="00C035F0">
        <w:t>приладів обліку. Дехто вважає , що при електронному розрахунку можливо не надавати контролерам доступ</w:t>
      </w:r>
      <w:r w:rsidR="00D00128">
        <w:t xml:space="preserve"> </w:t>
      </w:r>
      <w:r w:rsidR="00C035F0">
        <w:t xml:space="preserve"> до лічильників.</w:t>
      </w:r>
    </w:p>
    <w:p w:rsidR="005C4E17" w:rsidRDefault="00B67018" w:rsidP="00321AEF">
      <w:r>
        <w:t xml:space="preserve">          За цих підстав КП «</w:t>
      </w:r>
      <w:proofErr w:type="spellStart"/>
      <w:r>
        <w:t>Корюківкаводоканал</w:t>
      </w:r>
      <w:proofErr w:type="spellEnd"/>
      <w:r>
        <w:t xml:space="preserve">»  повідомляє </w:t>
      </w:r>
      <w:r w:rsidR="00B812A6">
        <w:t>, що з цього приводу  в чинному законодавстві право доступу та обв’язок його надання закріпляються в договорі</w:t>
      </w:r>
      <w:r w:rsidR="00D00128">
        <w:t xml:space="preserve"> про надання послуг централізованого водопостачання холодної води і водовідведення, </w:t>
      </w:r>
      <w:r w:rsidR="00B812A6">
        <w:t xml:space="preserve"> укладеному між сторонами на підставі норм закону.</w:t>
      </w:r>
    </w:p>
    <w:p w:rsidR="00B67018" w:rsidRDefault="005C4E17" w:rsidP="00321AEF">
      <w:r>
        <w:t xml:space="preserve">         </w:t>
      </w:r>
      <w:r w:rsidR="00142545">
        <w:t>Пунктом 7 частини 3 статті 20  Закону України «Про житлово –</w:t>
      </w:r>
      <w:r w:rsidR="00B812A6">
        <w:t xml:space="preserve"> </w:t>
      </w:r>
      <w:r w:rsidR="00142545">
        <w:t xml:space="preserve">комунальні послуги» передбачено обов’язок споживача допускати у приміщення , будинки і споруди представників виробника послуги  для ліквідації аварій ,усунення неполадок </w:t>
      </w:r>
      <w:r w:rsidR="00B812A6">
        <w:t xml:space="preserve">  </w:t>
      </w:r>
      <w:r w:rsidR="00142545">
        <w:t>санітарно-технічного і інженерного обладнання, його встановлення і заміни , проведення технічних і профілактичних</w:t>
      </w:r>
      <w:r w:rsidR="00B812A6">
        <w:t xml:space="preserve"> </w:t>
      </w:r>
      <w:r w:rsidR="00142545">
        <w:t>оглядів та перевірки показників засобів обл</w:t>
      </w:r>
      <w:r w:rsidR="008A73D1">
        <w:t xml:space="preserve">іку.  А відповідно до пункту 8 статті 21 Закону виконавець має право доступу в приміщення з метою вчинення вище зазначених дій. </w:t>
      </w:r>
    </w:p>
    <w:p w:rsidR="00223DF3" w:rsidRDefault="00223DF3" w:rsidP="00321AEF">
      <w:r>
        <w:t xml:space="preserve">        </w:t>
      </w:r>
      <w:r w:rsidR="00505F14">
        <w:t>Якщо споживач відмовляється надати доступ до приладу обліку ,то він несе відповідальність  згідно договору , а приміщення може бути відключеним від мереж централізованого водопостачання. Підключення до мереж мо</w:t>
      </w:r>
      <w:r w:rsidR="00566689">
        <w:t>жливе лише після надання такого дозволу.</w:t>
      </w:r>
    </w:p>
    <w:p w:rsidR="00321AEF" w:rsidRDefault="008B7C2D" w:rsidP="00321AEF">
      <w:r>
        <w:t xml:space="preserve">         </w:t>
      </w:r>
      <w:r w:rsidR="00311772">
        <w:t xml:space="preserve">  </w:t>
      </w:r>
    </w:p>
    <w:p w:rsidR="00566689" w:rsidRDefault="00566689" w:rsidP="00321AEF">
      <w:r>
        <w:t xml:space="preserve">                                                                             Адміністрація КП «</w:t>
      </w:r>
      <w:proofErr w:type="spellStart"/>
      <w:r>
        <w:t>Корюківкаводоканал</w:t>
      </w:r>
      <w:proofErr w:type="spellEnd"/>
      <w:r>
        <w:t xml:space="preserve">» </w:t>
      </w:r>
      <w:bookmarkStart w:id="0" w:name="_GoBack"/>
      <w:bookmarkEnd w:id="0"/>
    </w:p>
    <w:sectPr w:rsidR="00566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F"/>
    <w:rsid w:val="00132CB4"/>
    <w:rsid w:val="00142545"/>
    <w:rsid w:val="0014666E"/>
    <w:rsid w:val="00223DF3"/>
    <w:rsid w:val="00311772"/>
    <w:rsid w:val="00321AEF"/>
    <w:rsid w:val="003E33B4"/>
    <w:rsid w:val="00505F14"/>
    <w:rsid w:val="00566689"/>
    <w:rsid w:val="005C4E17"/>
    <w:rsid w:val="005C64B6"/>
    <w:rsid w:val="008A73D1"/>
    <w:rsid w:val="008B7C2D"/>
    <w:rsid w:val="00B67018"/>
    <w:rsid w:val="00B812A6"/>
    <w:rsid w:val="00C035F0"/>
    <w:rsid w:val="00D0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384"/>
  <w15:chartTrackingRefBased/>
  <w15:docId w15:val="{F93C43EF-9AC0-4ADF-9184-9C28B09A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2018-06-22T11:58:00Z</cp:lastPrinted>
  <dcterms:created xsi:type="dcterms:W3CDTF">2018-06-22T07:59:00Z</dcterms:created>
  <dcterms:modified xsi:type="dcterms:W3CDTF">2018-06-22T12:24:00Z</dcterms:modified>
</cp:coreProperties>
</file>